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  <w:gridCol w:w="4860"/>
      </w:tblGrid>
      <w:tr w:rsidR="004C1823" w:rsidRPr="001F6057" w:rsidTr="00EE2C03">
        <w:trPr>
          <w:trHeight w:val="1280"/>
        </w:trPr>
        <w:tc>
          <w:tcPr>
            <w:tcW w:w="4788" w:type="dxa"/>
          </w:tcPr>
          <w:p w:rsidR="004C1823" w:rsidRDefault="004C1823" w:rsidP="00EE2C03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044279">
              <w:rPr>
                <w:sz w:val="28"/>
                <w:szCs w:val="28"/>
              </w:rPr>
              <w:tab/>
              <w:t xml:space="preserve">  социального обслуживания населения</w:t>
            </w:r>
          </w:p>
          <w:p w:rsidR="004C1823" w:rsidRDefault="004C1823" w:rsidP="00EE2C03">
            <w:pPr>
              <w:tabs>
                <w:tab w:val="left" w:pos="7536"/>
              </w:tabs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4C1823" w:rsidRPr="001F6057" w:rsidRDefault="004C1823" w:rsidP="00EE2C03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1F605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4C1823" w:rsidRPr="001F6057" w:rsidRDefault="00E61EAF" w:rsidP="00EE2C0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директора СОГБУ</w:t>
            </w:r>
          </w:p>
          <w:p w:rsidR="004C1823" w:rsidRPr="001F6057" w:rsidRDefault="00E61EAF" w:rsidP="00EE2C03">
            <w:pPr>
              <w:tabs>
                <w:tab w:val="left" w:pos="753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«Хиславич</w:t>
            </w:r>
            <w:r w:rsidR="004C1823" w:rsidRPr="001F6057">
              <w:rPr>
                <w:sz w:val="28"/>
                <w:szCs w:val="28"/>
              </w:rPr>
              <w:t xml:space="preserve">ский  КЦСОН» </w:t>
            </w:r>
          </w:p>
          <w:p w:rsidR="004C1823" w:rsidRPr="001F6057" w:rsidRDefault="004C1823" w:rsidP="00EE2C03">
            <w:pPr>
              <w:tabs>
                <w:tab w:val="left" w:pos="7536"/>
              </w:tabs>
              <w:jc w:val="right"/>
              <w:rPr>
                <w:sz w:val="26"/>
                <w:szCs w:val="26"/>
              </w:rPr>
            </w:pPr>
            <w:r w:rsidRPr="001F6057">
              <w:rPr>
                <w:sz w:val="28"/>
                <w:szCs w:val="28"/>
              </w:rPr>
              <w:t xml:space="preserve">от </w:t>
            </w:r>
            <w:r w:rsidR="00E61EAF">
              <w:rPr>
                <w:sz w:val="28"/>
                <w:szCs w:val="28"/>
              </w:rPr>
              <w:t>__ ________201__</w:t>
            </w:r>
            <w:r w:rsidRPr="001F6057">
              <w:rPr>
                <w:sz w:val="28"/>
                <w:szCs w:val="28"/>
              </w:rPr>
              <w:t xml:space="preserve"> г. N </w:t>
            </w:r>
            <w:r w:rsidR="00E61EAF">
              <w:rPr>
                <w:sz w:val="28"/>
                <w:szCs w:val="28"/>
              </w:rPr>
              <w:t>____</w:t>
            </w:r>
          </w:p>
        </w:tc>
      </w:tr>
    </w:tbl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6132">
        <w:rPr>
          <w:bCs/>
          <w:color w:val="000000"/>
          <w:sz w:val="28"/>
          <w:szCs w:val="28"/>
        </w:rPr>
        <w:t xml:space="preserve">Кодекс этики и </w:t>
      </w:r>
      <w:r>
        <w:rPr>
          <w:bCs/>
          <w:color w:val="000000"/>
          <w:sz w:val="28"/>
          <w:szCs w:val="28"/>
        </w:rPr>
        <w:t>служебного (</w:t>
      </w:r>
      <w:proofErr w:type="spellStart"/>
      <w:r>
        <w:rPr>
          <w:bCs/>
          <w:color w:val="000000"/>
          <w:sz w:val="28"/>
          <w:szCs w:val="28"/>
        </w:rPr>
        <w:t>антикоррупционного</w:t>
      </w:r>
      <w:proofErr w:type="spellEnd"/>
      <w:r>
        <w:rPr>
          <w:bCs/>
          <w:color w:val="000000"/>
          <w:sz w:val="28"/>
          <w:szCs w:val="28"/>
        </w:rPr>
        <w:t>) поведения сотрудников</w:t>
      </w:r>
    </w:p>
    <w:p w:rsidR="004C1823" w:rsidRPr="00616132" w:rsidRDefault="00E61EAF" w:rsidP="004C18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смоленского областного </w:t>
      </w:r>
      <w:r w:rsidR="004C1823" w:rsidRPr="00616132">
        <w:rPr>
          <w:bCs/>
          <w:color w:val="000000"/>
          <w:sz w:val="28"/>
          <w:szCs w:val="28"/>
        </w:rPr>
        <w:t xml:space="preserve">государственного бюджетного   учреждения </w:t>
      </w:r>
    </w:p>
    <w:p w:rsidR="004C1823" w:rsidRDefault="00E61EAF" w:rsidP="004C18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«Хиславич</w:t>
      </w:r>
      <w:r w:rsidR="004C1823" w:rsidRPr="00616132">
        <w:rPr>
          <w:bCs/>
          <w:color w:val="000000"/>
          <w:sz w:val="28"/>
          <w:szCs w:val="28"/>
        </w:rPr>
        <w:t>ский комплексный центр социального                            обслуживания населения»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bCs/>
          <w:color w:val="000000"/>
          <w:sz w:val="28"/>
          <w:szCs w:val="28"/>
        </w:rPr>
        <w:t>С</w:t>
      </w:r>
      <w:r w:rsidRPr="00616132">
        <w:rPr>
          <w:color w:val="000000"/>
          <w:sz w:val="28"/>
          <w:szCs w:val="28"/>
        </w:rPr>
        <w:t>татья 1. Предмет и сфера действия Кодекса.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Данный кодекс – документ, разработа</w:t>
      </w:r>
      <w:r>
        <w:rPr>
          <w:color w:val="000000"/>
          <w:sz w:val="28"/>
          <w:szCs w:val="28"/>
        </w:rPr>
        <w:t>н</w:t>
      </w:r>
      <w:r w:rsidRPr="0061613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 w:rsidRPr="00616132">
        <w:rPr>
          <w:color w:val="000000"/>
          <w:sz w:val="28"/>
          <w:szCs w:val="28"/>
        </w:rPr>
        <w:t xml:space="preserve"> с целью создания профессиональной культуры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</w:t>
      </w:r>
      <w:r w:rsidR="00E61EAF">
        <w:rPr>
          <w:color w:val="000000"/>
          <w:sz w:val="28"/>
          <w:szCs w:val="28"/>
        </w:rPr>
        <w:t xml:space="preserve">смоленском областном </w:t>
      </w:r>
      <w:r>
        <w:rPr>
          <w:color w:val="000000"/>
          <w:sz w:val="28"/>
          <w:szCs w:val="28"/>
        </w:rPr>
        <w:t>государственном бюджетном учре</w:t>
      </w:r>
      <w:r w:rsidR="00E61EAF">
        <w:rPr>
          <w:color w:val="000000"/>
          <w:sz w:val="28"/>
          <w:szCs w:val="28"/>
        </w:rPr>
        <w:t>ждении «Хиславич</w:t>
      </w:r>
      <w:r>
        <w:rPr>
          <w:color w:val="000000"/>
          <w:sz w:val="28"/>
          <w:szCs w:val="28"/>
        </w:rPr>
        <w:t>ский комплексный центр социального обслуживания населения» (далее – Учреждение)</w:t>
      </w:r>
      <w:r w:rsidRPr="00616132">
        <w:rPr>
          <w:color w:val="000000"/>
          <w:sz w:val="28"/>
          <w:szCs w:val="28"/>
        </w:rPr>
        <w:t>, улучшения имиджа, оптимизации взаимодействия с внешней средой и внутри учреждения, совершенствовани</w:t>
      </w:r>
      <w:r>
        <w:rPr>
          <w:color w:val="000000"/>
          <w:sz w:val="28"/>
          <w:szCs w:val="28"/>
        </w:rPr>
        <w:t>я</w:t>
      </w:r>
      <w:r w:rsidRPr="00616132">
        <w:rPr>
          <w:color w:val="000000"/>
          <w:sz w:val="28"/>
          <w:szCs w:val="28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Кодекс – это свод основных морально – этических норм и правил социального поведения,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следуя которым мы укрепляем высокую репутацию учреждения, поддерживая его авторитет и традиции.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 определяет основные принципы совместной жизнедеятельности клиентов и сотрудников Учреждения, которые должны включать уважительное,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Учреждение обязано создать, необходимые условия для полной реализации положений Кодекса.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Гражданин, поступающий на работу </w:t>
      </w:r>
      <w:r w:rsidRPr="00587329">
        <w:rPr>
          <w:color w:val="000000"/>
          <w:sz w:val="28"/>
          <w:szCs w:val="28"/>
        </w:rPr>
        <w:t>в</w:t>
      </w:r>
      <w:r w:rsidRPr="0058732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Учреждение</w:t>
      </w:r>
      <w:r w:rsidRPr="00616132">
        <w:rPr>
          <w:color w:val="000000"/>
          <w:sz w:val="28"/>
          <w:szCs w:val="28"/>
        </w:rPr>
        <w:t xml:space="preserve"> (в дальнейшем сотрудник), знакомится с положением Кодекса и соблюдает их в процессе своей деятельности.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Изменения и дополнения в Кодекс могут вносить</w:t>
      </w:r>
      <w:r>
        <w:rPr>
          <w:color w:val="000000"/>
          <w:sz w:val="28"/>
          <w:szCs w:val="28"/>
        </w:rPr>
        <w:t>ся</w:t>
      </w:r>
      <w:r w:rsidRPr="00616132">
        <w:rPr>
          <w:color w:val="000000"/>
          <w:sz w:val="28"/>
          <w:szCs w:val="28"/>
        </w:rPr>
        <w:t xml:space="preserve"> по </w:t>
      </w:r>
      <w:proofErr w:type="gramStart"/>
      <w:r w:rsidRPr="00616132">
        <w:rPr>
          <w:color w:val="000000"/>
          <w:sz w:val="28"/>
          <w:szCs w:val="28"/>
        </w:rPr>
        <w:t>инициативе</w:t>
      </w:r>
      <w:proofErr w:type="gramEnd"/>
      <w:r w:rsidRPr="00616132">
        <w:rPr>
          <w:color w:val="000000"/>
          <w:sz w:val="28"/>
          <w:szCs w:val="28"/>
        </w:rPr>
        <w:t xml:space="preserve"> как отдельных сотрудников, так и Администраци</w:t>
      </w:r>
      <w:r>
        <w:rPr>
          <w:color w:val="000000"/>
          <w:sz w:val="28"/>
          <w:szCs w:val="28"/>
        </w:rPr>
        <w:t>и</w:t>
      </w:r>
      <w:r w:rsidRPr="00616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</w:t>
      </w:r>
      <w:r>
        <w:rPr>
          <w:color w:val="000000"/>
          <w:sz w:val="28"/>
          <w:szCs w:val="28"/>
        </w:rPr>
        <w:t>ния</w:t>
      </w:r>
      <w:r w:rsidRPr="00616132">
        <w:rPr>
          <w:color w:val="000000"/>
          <w:sz w:val="28"/>
          <w:szCs w:val="28"/>
        </w:rPr>
        <w:t>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Кодекс является </w:t>
      </w:r>
      <w:proofErr w:type="gramStart"/>
      <w:r w:rsidRPr="00616132">
        <w:rPr>
          <w:color w:val="000000"/>
          <w:sz w:val="28"/>
          <w:szCs w:val="28"/>
        </w:rPr>
        <w:t>документом</w:t>
      </w:r>
      <w:proofErr w:type="gramEnd"/>
      <w:r w:rsidRPr="00616132">
        <w:rPr>
          <w:color w:val="000000"/>
          <w:sz w:val="28"/>
          <w:szCs w:val="28"/>
        </w:rPr>
        <w:t xml:space="preserve"> открытым для ознакомления всех сотрудников и клиентов. Содержание Кодекса доводятся до сведения сотрудников на общем собрании,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клиентов</w:t>
      </w:r>
      <w:r>
        <w:rPr>
          <w:color w:val="000000"/>
          <w:sz w:val="28"/>
          <w:szCs w:val="28"/>
        </w:rPr>
        <w:t xml:space="preserve"> -</w:t>
      </w:r>
      <w:r w:rsidRPr="00616132">
        <w:rPr>
          <w:color w:val="000000"/>
          <w:sz w:val="28"/>
          <w:szCs w:val="28"/>
        </w:rPr>
        <w:t xml:space="preserve"> по желанию</w:t>
      </w:r>
      <w:r>
        <w:rPr>
          <w:color w:val="000000"/>
          <w:sz w:val="28"/>
          <w:szCs w:val="28"/>
        </w:rPr>
        <w:t>,</w:t>
      </w:r>
      <w:r w:rsidRPr="00616132">
        <w:rPr>
          <w:color w:val="000000"/>
          <w:sz w:val="28"/>
          <w:szCs w:val="28"/>
        </w:rPr>
        <w:t xml:space="preserve"> индивидуально или при проведении мероприятий. Вновь </w:t>
      </w:r>
      <w:r>
        <w:rPr>
          <w:color w:val="000000"/>
          <w:sz w:val="28"/>
          <w:szCs w:val="28"/>
        </w:rPr>
        <w:t>принятые сотрудники</w:t>
      </w:r>
      <w:r w:rsidRPr="00616132">
        <w:rPr>
          <w:color w:val="000000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Нормами Кодекса руководствуются все сотрудники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 без исключения.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Данный Кодекс определяет</w:t>
      </w:r>
      <w:r w:rsidRPr="00616132">
        <w:rPr>
          <w:rStyle w:val="apple-converted-space"/>
          <w:color w:val="000000"/>
          <w:sz w:val="28"/>
          <w:szCs w:val="28"/>
        </w:rPr>
        <w:t> </w:t>
      </w:r>
      <w:r w:rsidRPr="009A011A">
        <w:rPr>
          <w:color w:val="000000"/>
          <w:sz w:val="28"/>
          <w:szCs w:val="28"/>
        </w:rPr>
        <w:t>основные нормы профессиональной этики</w:t>
      </w:r>
      <w:r w:rsidRPr="00616132">
        <w:rPr>
          <w:color w:val="000000"/>
          <w:sz w:val="28"/>
          <w:szCs w:val="28"/>
        </w:rPr>
        <w:t xml:space="preserve">, которые: 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регулируют отношения между всеми участвующими в деятельности Учреждения и общественности;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защищают их человеческую ценность и достоинство;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поддерживают качество профессиональной деятельности сотрудников Учреждения и честь их профессии;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создают культуру  учреждения, основанную на доверии, ответственности и справедливости;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оказывают противодействие коррупции: по предупреждению коррупции, в том числе по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выявлению и последующему устранению причин коррупции (профилактика коррупции)</w:t>
      </w:r>
      <w:r>
        <w:rPr>
          <w:color w:val="000000"/>
          <w:sz w:val="28"/>
          <w:szCs w:val="28"/>
        </w:rPr>
        <w:t>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Статья 2. Цель Кодекса.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616132">
        <w:rPr>
          <w:color w:val="000000"/>
          <w:sz w:val="28"/>
          <w:szCs w:val="28"/>
        </w:rPr>
        <w:t xml:space="preserve"> Кодекса является установление этических норм и правил служебного поведения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сотрудника для достойного выполнения им своей профессиональной деятельности, а также содействие ук</w:t>
      </w:r>
      <w:r>
        <w:rPr>
          <w:color w:val="000000"/>
          <w:sz w:val="28"/>
          <w:szCs w:val="28"/>
        </w:rPr>
        <w:t>реплению авторитета сотрудника У</w:t>
      </w:r>
      <w:r w:rsidRPr="00616132">
        <w:rPr>
          <w:color w:val="000000"/>
          <w:sz w:val="28"/>
          <w:szCs w:val="28"/>
        </w:rPr>
        <w:t>чреждения. Кодекс призван повысить эффективность выполнения сотрудник</w:t>
      </w:r>
      <w:r>
        <w:rPr>
          <w:color w:val="000000"/>
          <w:sz w:val="28"/>
          <w:szCs w:val="28"/>
        </w:rPr>
        <w:t>ами</w:t>
      </w:r>
      <w:r w:rsidRPr="00616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своих должностных обязанностей. Целью Кодекса является внедрение единых правил поведения.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Кодекс: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616132">
        <w:rPr>
          <w:color w:val="000000"/>
          <w:sz w:val="28"/>
          <w:szCs w:val="28"/>
        </w:rPr>
        <w:t>служит основной для формирования должностной морали в сфере социального обслуживания, уважительного отношения к социальной работе в общественном сознании;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б) выступает как институт общественного сознания и нравственности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Знание и соблюдение сотрудниками положени</w:t>
      </w:r>
      <w:r>
        <w:rPr>
          <w:color w:val="000000"/>
          <w:sz w:val="28"/>
          <w:szCs w:val="28"/>
        </w:rPr>
        <w:t>й</w:t>
      </w:r>
      <w:r w:rsidRPr="00616132">
        <w:rPr>
          <w:color w:val="000000"/>
          <w:sz w:val="28"/>
          <w:szCs w:val="28"/>
        </w:rPr>
        <w:t xml:space="preserve">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забота каждого о сохранении и умножении общественного достояния.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Статья 3. Основные принципы служебного поведения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Источники и принципы  этики социальной работы, нормы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Основу норм Кодекса составляют следующие основные принципы: челове</w:t>
      </w:r>
      <w:r>
        <w:rPr>
          <w:color w:val="000000"/>
          <w:sz w:val="28"/>
          <w:szCs w:val="28"/>
        </w:rPr>
        <w:t>чность</w:t>
      </w:r>
      <w:r w:rsidRPr="006161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справедливость, профессионализм, ответственность, терпимость, демократичность, партнерство и солидарность.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3.3.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Основные принципы служебного поведения сотрудников представляют основы поведения</w:t>
      </w:r>
      <w:r>
        <w:rPr>
          <w:color w:val="000000"/>
          <w:sz w:val="28"/>
          <w:szCs w:val="28"/>
        </w:rPr>
        <w:t>,</w:t>
      </w:r>
      <w:r w:rsidRPr="00616132">
        <w:rPr>
          <w:color w:val="000000"/>
          <w:sz w:val="28"/>
          <w:szCs w:val="28"/>
        </w:rPr>
        <w:t xml:space="preserve"> которыми им надлежит руководствоваться при исполнении должностных и функциональных обязанностей.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Сотрудники</w:t>
      </w:r>
      <w:r w:rsidRPr="00616132">
        <w:rPr>
          <w:color w:val="000000"/>
          <w:sz w:val="28"/>
          <w:szCs w:val="28"/>
        </w:rPr>
        <w:t>, сознавая ответственность перед государством, обществом и гражданами,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призваны: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а) исполнять должностные обязанности добросовестно и на высоком профессиональном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уровне в целях обеспечения эффективной работы учреждения</w:t>
      </w:r>
      <w:r>
        <w:rPr>
          <w:color w:val="000000"/>
          <w:sz w:val="28"/>
          <w:szCs w:val="28"/>
        </w:rPr>
        <w:t>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б) исходить из того, что признание, соблюдение прав и свобод человека и гражданина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определяют основной смысл и содержания деятельности сотрудников учреждения</w:t>
      </w:r>
      <w:r>
        <w:rPr>
          <w:color w:val="000000"/>
          <w:sz w:val="28"/>
          <w:szCs w:val="28"/>
        </w:rPr>
        <w:t>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в) осуществлять свою дея</w:t>
      </w:r>
      <w:r>
        <w:rPr>
          <w:color w:val="000000"/>
          <w:sz w:val="28"/>
          <w:szCs w:val="28"/>
        </w:rPr>
        <w:t>тельность в пределах полномочий</w:t>
      </w:r>
      <w:r w:rsidRPr="00616132">
        <w:rPr>
          <w:color w:val="000000"/>
          <w:sz w:val="28"/>
          <w:szCs w:val="28"/>
        </w:rPr>
        <w:t>, представленных сотруднику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учреждения социального обслуживания;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исключать действия</w:t>
      </w:r>
      <w:r>
        <w:rPr>
          <w:color w:val="000000"/>
          <w:sz w:val="28"/>
          <w:szCs w:val="28"/>
        </w:rPr>
        <w:t>, связанные с влиянием каких-</w:t>
      </w:r>
      <w:r w:rsidRPr="00616132">
        <w:rPr>
          <w:color w:val="000000"/>
          <w:sz w:val="28"/>
          <w:szCs w:val="28"/>
        </w:rPr>
        <w:t>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16132">
        <w:rPr>
          <w:color w:val="000000"/>
          <w:sz w:val="28"/>
          <w:szCs w:val="28"/>
        </w:rPr>
        <w:t>д</w:t>
      </w:r>
      <w:proofErr w:type="spellEnd"/>
      <w:r w:rsidRPr="00616132">
        <w:rPr>
          <w:color w:val="000000"/>
          <w:sz w:val="28"/>
          <w:szCs w:val="28"/>
        </w:rPr>
        <w:t xml:space="preserve">) уведомлять директора Учреждения, органы прокуратуры или другие государственные органы обо всех случаях обращения к сотруднику </w:t>
      </w:r>
      <w:r>
        <w:rPr>
          <w:color w:val="000000"/>
          <w:sz w:val="28"/>
          <w:szCs w:val="28"/>
        </w:rPr>
        <w:t>Учреждения каких-</w:t>
      </w:r>
      <w:r w:rsidRPr="00616132">
        <w:rPr>
          <w:color w:val="000000"/>
          <w:sz w:val="28"/>
          <w:szCs w:val="28"/>
        </w:rPr>
        <w:t>либо лиц в целях склонения к совершению коррупционных правонарушений;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16132">
        <w:rPr>
          <w:color w:val="000000"/>
          <w:sz w:val="28"/>
          <w:szCs w:val="28"/>
        </w:rPr>
        <w:t>з</w:t>
      </w:r>
      <w:proofErr w:type="spellEnd"/>
      <w:r w:rsidRPr="006161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проявлять корректность и внимательность в обращении со всеми участниками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трудового процесса, гражданами и должностными лицами;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и) проявлять терпимость и уважение к обычаям и традициям народов России, учитывать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культурные и иные особенности различных этнических, социальных групп и </w:t>
      </w:r>
      <w:proofErr w:type="spellStart"/>
      <w:r w:rsidRPr="00616132">
        <w:rPr>
          <w:color w:val="000000"/>
          <w:sz w:val="28"/>
          <w:szCs w:val="28"/>
        </w:rPr>
        <w:t>конфессий</w:t>
      </w:r>
      <w:proofErr w:type="spellEnd"/>
      <w:r w:rsidRPr="006161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способствовать межнациональному и межконфессиональному согласию;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к) воздерживаться от поведения, которое могло бы вызвать сомнение в объективном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исполнении сотрудником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л) 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недопущению возникновения конфликтов интересов и урегулированию возникших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конфликтов интересов;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м) соблюдать установленные 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чреждении правила публичных выступлений и предоставления служебной информации;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16132">
        <w:rPr>
          <w:color w:val="000000"/>
          <w:sz w:val="28"/>
          <w:szCs w:val="28"/>
        </w:rPr>
        <w:t>н</w:t>
      </w:r>
      <w:proofErr w:type="spellEnd"/>
      <w:r w:rsidRPr="00616132">
        <w:rPr>
          <w:color w:val="000000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чреждения, а также оказывать содействия в получении достоверной информации в установленном порядке.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Статья 4. Соблюдение законности.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4.1. Сотрудник </w:t>
      </w:r>
      <w:r>
        <w:rPr>
          <w:color w:val="000000"/>
          <w:sz w:val="28"/>
          <w:szCs w:val="28"/>
        </w:rPr>
        <w:t>Учреждения</w:t>
      </w:r>
      <w:r w:rsidRPr="00616132">
        <w:rPr>
          <w:color w:val="000000"/>
          <w:sz w:val="28"/>
          <w:szCs w:val="28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</w:t>
      </w:r>
      <w:r>
        <w:rPr>
          <w:color w:val="000000"/>
          <w:sz w:val="28"/>
          <w:szCs w:val="28"/>
        </w:rPr>
        <w:t>ия на факты этических нарушений</w:t>
      </w:r>
      <w:r w:rsidRPr="00616132">
        <w:rPr>
          <w:color w:val="000000"/>
          <w:sz w:val="28"/>
          <w:szCs w:val="28"/>
        </w:rPr>
        <w:t>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 xml:space="preserve">Статья 5. Требования к </w:t>
      </w:r>
      <w:proofErr w:type="spellStart"/>
      <w:r w:rsidRPr="00616132">
        <w:rPr>
          <w:color w:val="000000"/>
          <w:sz w:val="28"/>
          <w:szCs w:val="28"/>
        </w:rPr>
        <w:t>антикоррупционному</w:t>
      </w:r>
      <w:proofErr w:type="spellEnd"/>
      <w:r w:rsidRPr="00616132">
        <w:rPr>
          <w:color w:val="000000"/>
          <w:sz w:val="28"/>
          <w:szCs w:val="28"/>
        </w:rPr>
        <w:t xml:space="preserve"> поведению сотрудников учреждения.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оплату развлечений, отдыха, транспортных расходов и иные вознаграждения).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 должны уважительно и доброжелательно общаться с клиентами</w:t>
      </w:r>
      <w:r w:rsidRPr="008B2DDD">
        <w:rPr>
          <w:color w:val="000000"/>
          <w:sz w:val="28"/>
          <w:szCs w:val="28"/>
        </w:rPr>
        <w:t>; не имеют права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побуждать  их организовывать для сотрудников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угощения, поздравления и дарение подарков.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Статья 6. Обращение со служебной информацией.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 </w:t>
      </w:r>
      <w:r>
        <w:rPr>
          <w:color w:val="000000"/>
          <w:sz w:val="28"/>
          <w:szCs w:val="28"/>
        </w:rPr>
        <w:t>Учреждения</w:t>
      </w:r>
      <w:r w:rsidRPr="00616132">
        <w:rPr>
          <w:color w:val="000000"/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обязан принимать соответствующие меры для обеспечения безопасности и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не имеет права обнародовать конфиденциальную служебную информацию.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4E4BF6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4E4BF6">
        <w:rPr>
          <w:rStyle w:val="a4"/>
          <w:b w:val="0"/>
          <w:color w:val="000000"/>
          <w:sz w:val="28"/>
          <w:szCs w:val="28"/>
        </w:rPr>
        <w:t>Статья 7. Этика поведения сотрудников, наделенных организационно-распорядительными полномочиями по отношению к другим сотрудникам учреждения.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</w:t>
      </w:r>
      <w:r>
        <w:rPr>
          <w:color w:val="000000"/>
          <w:sz w:val="28"/>
          <w:szCs w:val="28"/>
        </w:rPr>
        <w:t>ятного для эффективной работы  </w:t>
      </w:r>
      <w:r w:rsidRPr="00616132">
        <w:rPr>
          <w:color w:val="000000"/>
          <w:sz w:val="28"/>
          <w:szCs w:val="28"/>
        </w:rPr>
        <w:t>морально-психологического климата.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7.5.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Если сотрудник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7.6.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Статья 8. Служебное общение.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6132">
        <w:rPr>
          <w:color w:val="000000"/>
          <w:sz w:val="28"/>
          <w:szCs w:val="28"/>
        </w:rPr>
        <w:t>на</w:t>
      </w:r>
      <w:proofErr w:type="gramEnd"/>
      <w:r w:rsidRPr="00616132">
        <w:rPr>
          <w:color w:val="000000"/>
          <w:sz w:val="28"/>
          <w:szCs w:val="28"/>
        </w:rPr>
        <w:t xml:space="preserve"> </w:t>
      </w:r>
      <w:proofErr w:type="gramStart"/>
      <w:r w:rsidRPr="00616132">
        <w:rPr>
          <w:color w:val="000000"/>
          <w:sz w:val="28"/>
          <w:szCs w:val="28"/>
        </w:rPr>
        <w:t>неприкосновенностью</w:t>
      </w:r>
      <w:proofErr w:type="gramEnd"/>
      <w:r w:rsidRPr="00616132">
        <w:rPr>
          <w:color w:val="000000"/>
          <w:sz w:val="28"/>
          <w:szCs w:val="28"/>
        </w:rPr>
        <w:t xml:space="preserve"> частной жизни, личную и семейную тайну защиту чести, достоинства, своего доброго имени.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8.2.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общении с участниками  трудового процесса, гражданами и коллегами со стороны сотрудника 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недопустимы: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8.3.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8.4.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сам выбирает подходящий стиль общения с клиентами, основанный на взаимном уважении.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5.</w:t>
      </w:r>
      <w:r w:rsidRPr="00616132">
        <w:rPr>
          <w:color w:val="000000"/>
          <w:sz w:val="28"/>
          <w:szCs w:val="28"/>
        </w:rPr>
        <w:t xml:space="preserve"> Сотрудник выбирает такие методы работы, которые поощряют в его клиентах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6.</w:t>
      </w:r>
      <w:r w:rsidRPr="00616132">
        <w:rPr>
          <w:color w:val="000000"/>
          <w:sz w:val="28"/>
          <w:szCs w:val="28"/>
        </w:rPr>
        <w:t xml:space="preserve"> Сотрудник является беспристрастным, одинаково доб</w:t>
      </w:r>
      <w:r>
        <w:rPr>
          <w:color w:val="000000"/>
          <w:sz w:val="28"/>
          <w:szCs w:val="28"/>
        </w:rPr>
        <w:t xml:space="preserve">рожелательным и </w:t>
      </w:r>
      <w:r w:rsidRPr="00616132">
        <w:rPr>
          <w:color w:val="000000"/>
          <w:sz w:val="28"/>
          <w:szCs w:val="28"/>
        </w:rPr>
        <w:t xml:space="preserve">благосклонным ко всем своим клиентам. 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7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постоянно заботится и работает над своей культурой речи,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литературностью, культурой общения.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8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Сотрудник не злоупотребляет своим служебным положением. 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 терпимо относится к религиозным убеждения и политическим взглядам своих клиентов. Он не имеет право навязывать клиентам свои взгляды, иначе как путем дискуссий.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0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клиентов или других лиц.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8.11. </w:t>
      </w:r>
      <w:r w:rsidRPr="00616132">
        <w:rPr>
          <w:color w:val="000000"/>
          <w:sz w:val="28"/>
          <w:szCs w:val="28"/>
        </w:rPr>
        <w:t>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2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Сотрудники избегают необоснованных и скандальных конфликтов во взаимоотношениях.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В случае возникновения разногласий они стремятся к их конструктивному решению. 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3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Критику следует обнародовать только в тех случаях, если на нее совершенно не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 xml:space="preserve">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</w:t>
      </w:r>
      <w:r w:rsidRPr="00616132">
        <w:rPr>
          <w:color w:val="000000"/>
          <w:sz w:val="28"/>
          <w:szCs w:val="28"/>
        </w:rPr>
        <w:lastRenderedPageBreak/>
        <w:t>быть обоснованной, конструктивной, тактичной, необидной, доброжелательной.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132">
        <w:rPr>
          <w:color w:val="000000"/>
          <w:sz w:val="28"/>
          <w:szCs w:val="28"/>
        </w:rPr>
        <w:t>Важнейшие проблемы и решения в  жизни коллектива обсуждаются и принимаются в</w:t>
      </w:r>
      <w:r>
        <w:rPr>
          <w:color w:val="000000"/>
          <w:sz w:val="28"/>
          <w:szCs w:val="28"/>
        </w:rPr>
        <w:t xml:space="preserve"> </w:t>
      </w:r>
      <w:r w:rsidRPr="00616132">
        <w:rPr>
          <w:color w:val="000000"/>
          <w:sz w:val="28"/>
          <w:szCs w:val="28"/>
        </w:rPr>
        <w:t>открытых дискуссиях (планерках)</w:t>
      </w:r>
      <w:r>
        <w:rPr>
          <w:color w:val="000000"/>
          <w:sz w:val="28"/>
          <w:szCs w:val="28"/>
        </w:rPr>
        <w:t xml:space="preserve">. 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823" w:rsidRPr="00623B8F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3B8F">
        <w:rPr>
          <w:sz w:val="28"/>
          <w:szCs w:val="28"/>
        </w:rPr>
        <w:t>Статья 9. Взаимоотношения с администрацией.</w:t>
      </w:r>
    </w:p>
    <w:p w:rsidR="004C1823" w:rsidRPr="00623B8F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B8F">
        <w:rPr>
          <w:sz w:val="28"/>
          <w:szCs w:val="28"/>
        </w:rPr>
        <w:t>9.1</w:t>
      </w:r>
      <w:r w:rsidRPr="00623B8F">
        <w:rPr>
          <w:bCs/>
          <w:sz w:val="28"/>
          <w:szCs w:val="28"/>
        </w:rPr>
        <w:t>. Учреждение</w:t>
      </w:r>
      <w:r w:rsidRPr="00623B8F">
        <w:rPr>
          <w:sz w:val="28"/>
          <w:szCs w:val="28"/>
        </w:rPr>
        <w:t xml:space="preserve"> базируется на принципах свободы слова</w:t>
      </w:r>
      <w:r w:rsidRPr="00616132">
        <w:rPr>
          <w:color w:val="000000"/>
          <w:sz w:val="28"/>
          <w:szCs w:val="28"/>
        </w:rPr>
        <w:t xml:space="preserve"> и убеждений, терпимости, демократичности и справедливости. Администрация Учреждения   делает все возможное для полного раскрытия способностей и умений социального работника как основного субъекта своей деятельности.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 xml:space="preserve">.2. В Учреждении соблюдается культура общения, </w:t>
      </w:r>
      <w:r>
        <w:rPr>
          <w:color w:val="000000"/>
          <w:sz w:val="28"/>
          <w:szCs w:val="28"/>
        </w:rPr>
        <w:t xml:space="preserve">которая </w:t>
      </w:r>
      <w:r w:rsidRPr="00616132">
        <w:rPr>
          <w:color w:val="000000"/>
          <w:sz w:val="28"/>
          <w:szCs w:val="28"/>
        </w:rPr>
        <w:t>выражающаяся во взаимном уважении, доброжелательности и умении находить общий язык. Ответственность за поддержание такой атмосферы несет ди</w:t>
      </w:r>
      <w:r>
        <w:rPr>
          <w:color w:val="000000"/>
          <w:sz w:val="28"/>
          <w:szCs w:val="28"/>
        </w:rPr>
        <w:t>ректор Учреждения</w:t>
      </w:r>
      <w:r w:rsidRPr="00616132">
        <w:rPr>
          <w:color w:val="000000"/>
          <w:sz w:val="28"/>
          <w:szCs w:val="28"/>
        </w:rPr>
        <w:t>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.3. Администрация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своего мнения,  защите своих убеждений.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.4. Администрация не может дискриминировать, игнорировать или преследовать сотрудников за их убеждения или на основании личных симпатий или антипатий. Отношения администрации с каждым из сотрудников основываются на принципе равноправия.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.5. Администрация не может требовать или собирать информацию о личной жизни сотрудников, не связанную с выполнением им своих трудовых обязанностей.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.6. Оценки и решения руководителя структурного подразделения</w:t>
      </w:r>
      <w:r>
        <w:rPr>
          <w:color w:val="000000"/>
          <w:sz w:val="28"/>
          <w:szCs w:val="28"/>
        </w:rPr>
        <w:t xml:space="preserve"> Учреждения</w:t>
      </w:r>
      <w:r w:rsidRPr="00616132">
        <w:rPr>
          <w:color w:val="000000"/>
          <w:sz w:val="28"/>
          <w:szCs w:val="28"/>
        </w:rPr>
        <w:t xml:space="preserve"> должны быть беспристрастными и основываться на фактах и реальных заслугах сотрудников.</w:t>
      </w:r>
    </w:p>
    <w:p w:rsidR="004C1823" w:rsidRPr="00616132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 xml:space="preserve">.7.  Сотрудники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сотрудника и на качество его труда. Важные для коллектива решения принимаются в </w:t>
      </w:r>
      <w:r>
        <w:rPr>
          <w:color w:val="000000"/>
          <w:sz w:val="28"/>
          <w:szCs w:val="28"/>
        </w:rPr>
        <w:t>У</w:t>
      </w:r>
      <w:r w:rsidRPr="00616132">
        <w:rPr>
          <w:color w:val="000000"/>
          <w:sz w:val="28"/>
          <w:szCs w:val="28"/>
        </w:rPr>
        <w:t>чреждении на основе принципов открытости и общего участия.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61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616132">
        <w:rPr>
          <w:color w:val="000000"/>
          <w:sz w:val="28"/>
          <w:szCs w:val="28"/>
        </w:rPr>
        <w:t xml:space="preserve">. Сотрудники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4C1823" w:rsidRDefault="004C1823" w:rsidP="004C1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1E01" w:rsidRDefault="00281E01"/>
    <w:sectPr w:rsidR="00281E01" w:rsidSect="006161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23"/>
    <w:rsid w:val="00281E01"/>
    <w:rsid w:val="00473BBD"/>
    <w:rsid w:val="004C1823"/>
    <w:rsid w:val="005C2D93"/>
    <w:rsid w:val="00746914"/>
    <w:rsid w:val="009F6210"/>
    <w:rsid w:val="00E6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823"/>
  </w:style>
  <w:style w:type="character" w:styleId="a4">
    <w:name w:val="Strong"/>
    <w:basedOn w:val="a0"/>
    <w:qFormat/>
    <w:rsid w:val="004C1823"/>
    <w:rPr>
      <w:b/>
      <w:bCs/>
    </w:rPr>
  </w:style>
  <w:style w:type="table" w:styleId="a5">
    <w:name w:val="Table Grid"/>
    <w:basedOn w:val="a1"/>
    <w:rsid w:val="004C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1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2453</Words>
  <Characters>13986</Characters>
  <Application>Microsoft Office Word</Application>
  <DocSecurity>0</DocSecurity>
  <Lines>116</Lines>
  <Paragraphs>32</Paragraphs>
  <ScaleCrop>false</ScaleCrop>
  <Company>ЦСО Хиславичи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3</cp:revision>
  <cp:lastPrinted>2016-05-11T14:08:00Z</cp:lastPrinted>
  <dcterms:created xsi:type="dcterms:W3CDTF">2016-05-11T14:00:00Z</dcterms:created>
  <dcterms:modified xsi:type="dcterms:W3CDTF">2016-05-11T14:09:00Z</dcterms:modified>
</cp:coreProperties>
</file>